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D47C4" w14:textId="77777777" w:rsidR="00763C15" w:rsidRPr="00763C15" w:rsidRDefault="00763C15" w:rsidP="00763C15">
      <w:r w:rsidRPr="00763C15">
        <w:rPr>
          <w:b/>
          <w:bCs/>
        </w:rPr>
        <w:t>Carly's Cafe- Analysis of Individual Differences </w:t>
      </w:r>
    </w:p>
    <w:p w14:paraId="5856DFA0" w14:textId="77777777" w:rsidR="00763C15" w:rsidRPr="00763C15" w:rsidRDefault="00763C15" w:rsidP="00763C15">
      <w:r w:rsidRPr="00763C15">
        <w:t xml:space="preserve">After watching the video, ‘Carly’s Café,’ (below), comment on Carly’s perception of the world, or Individual Differences. Discuss and analyze the Individual Differences observed in the clip. This may include </w:t>
      </w:r>
      <w:proofErr w:type="gramStart"/>
      <w:r w:rsidRPr="00763C15">
        <w:t>any/all of</w:t>
      </w:r>
      <w:proofErr w:type="gramEnd"/>
      <w:r w:rsidRPr="00763C15">
        <w:t xml:space="preserve"> the following (as applicable):</w:t>
      </w:r>
    </w:p>
    <w:p w14:paraId="17CDEA86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Sensory differences </w:t>
      </w:r>
    </w:p>
    <w:p w14:paraId="51AAD1A6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Motor planning challenges</w:t>
      </w:r>
    </w:p>
    <w:p w14:paraId="2139A546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Difficulties with appropriate social Interactions</w:t>
      </w:r>
    </w:p>
    <w:p w14:paraId="3B862B59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Communication differences</w:t>
      </w:r>
    </w:p>
    <w:p w14:paraId="2539C2A9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Thoughts related to overall intelligence/ cognition</w:t>
      </w:r>
    </w:p>
    <w:p w14:paraId="33ED9241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Special Interests </w:t>
      </w:r>
    </w:p>
    <w:p w14:paraId="3C109EAE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Personality</w:t>
      </w:r>
    </w:p>
    <w:p w14:paraId="64A45598" w14:textId="77777777" w:rsidR="00763C15" w:rsidRPr="00763C15" w:rsidRDefault="00763C15" w:rsidP="00763C15">
      <w:pPr>
        <w:numPr>
          <w:ilvl w:val="0"/>
          <w:numId w:val="1"/>
        </w:numPr>
      </w:pPr>
      <w:r w:rsidRPr="00763C15">
        <w:t>Learning Style</w:t>
      </w:r>
    </w:p>
    <w:p w14:paraId="0F74A700" w14:textId="77777777" w:rsidR="00763C15" w:rsidRPr="00763C15" w:rsidRDefault="00763C15" w:rsidP="00763C15">
      <w:r w:rsidRPr="00763C15">
        <w:t xml:space="preserve">Please respond to any of the </w:t>
      </w:r>
      <w:r w:rsidRPr="00763C15">
        <w:rPr>
          <w:i/>
          <w:iCs/>
        </w:rPr>
        <w:t>applicable</w:t>
      </w:r>
      <w:r w:rsidRPr="00763C15">
        <w:t xml:space="preserve"> areas listed above (if not applicable, please respond N/A).  For each identified area, be sure to note what is observed, what is happening/ why/ what this tells us about the individual as it relates to autism, and how you would help if present. </w:t>
      </w:r>
    </w:p>
    <w:p w14:paraId="09376B5E" w14:textId="77777777" w:rsidR="008F2A0A" w:rsidRDefault="008F2A0A">
      <w:bookmarkStart w:id="0" w:name="_GoBack"/>
      <w:bookmarkEnd w:id="0"/>
    </w:p>
    <w:sectPr w:rsidR="008F2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0A0646"/>
    <w:multiLevelType w:val="multilevel"/>
    <w:tmpl w:val="C85A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15"/>
    <w:rsid w:val="00763C15"/>
    <w:rsid w:val="008F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690F"/>
  <w15:chartTrackingRefBased/>
  <w15:docId w15:val="{E233E3ED-4EEB-4525-BA40-FD40E278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2019-07-13T16:28:00Z</dcterms:created>
  <dcterms:modified xsi:type="dcterms:W3CDTF">2019-07-13T16:28:00Z</dcterms:modified>
</cp:coreProperties>
</file>